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8041" w14:textId="4F117C34" w:rsidR="004E4D02" w:rsidRPr="00AB6E45" w:rsidRDefault="006749A1" w:rsidP="006749A1">
      <w:pPr>
        <w:tabs>
          <w:tab w:val="left" w:pos="6420"/>
          <w:tab w:val="right" w:pos="9360"/>
        </w:tabs>
        <w:spacing w:after="0" w:line="240" w:lineRule="auto"/>
        <w:rPr>
          <w:rFonts w:ascii="Gill Sans Nova" w:hAnsi="Gill Sans Nova"/>
          <w:b/>
          <w:caps/>
          <w:color w:val="0067B1"/>
        </w:rPr>
      </w:pPr>
      <w:r>
        <w:rPr>
          <w:rFonts w:ascii="Gill Sans Nova" w:hAnsi="Gill Sans Nova"/>
          <w:b/>
          <w:caps/>
          <w:color w:val="0067B1"/>
        </w:rPr>
        <w:tab/>
      </w:r>
      <w:r>
        <w:rPr>
          <w:rFonts w:ascii="Gill Sans Nova" w:hAnsi="Gill Sans Nova"/>
          <w:b/>
          <w:caps/>
          <w:color w:val="0067B1"/>
        </w:rPr>
        <w:tab/>
      </w:r>
      <w:r w:rsidR="004E4D02" w:rsidRPr="00AB6E45">
        <w:rPr>
          <w:rFonts w:ascii="Gill Sans Nova" w:hAnsi="Gill Sans Nova"/>
          <w:b/>
          <w:caps/>
          <w:color w:val="0067B1"/>
        </w:rPr>
        <w:t>For Immediate Release</w:t>
      </w:r>
    </w:p>
    <w:p w14:paraId="5361F309" w14:textId="6D3EA8EA" w:rsidR="004E4D02" w:rsidRPr="00AB6E45" w:rsidRDefault="79B335FF" w:rsidP="004E4D02">
      <w:pPr>
        <w:spacing w:after="0" w:line="240" w:lineRule="auto"/>
        <w:jc w:val="right"/>
        <w:rPr>
          <w:rFonts w:ascii="Gill Sans Nova" w:hAnsi="Gill Sans Nova"/>
        </w:rPr>
      </w:pPr>
      <w:r w:rsidRPr="0EAF088D">
        <w:rPr>
          <w:rFonts w:ascii="Gill Sans Nova" w:hAnsi="Gill Sans Nova"/>
        </w:rPr>
        <w:t>December 14,</w:t>
      </w:r>
      <w:r w:rsidR="00AB6E45" w:rsidRPr="0EAF088D">
        <w:rPr>
          <w:rFonts w:ascii="Gill Sans Nova" w:hAnsi="Gill Sans Nova"/>
        </w:rPr>
        <w:t xml:space="preserve"> 2021</w:t>
      </w:r>
    </w:p>
    <w:p w14:paraId="6FB58DAA" w14:textId="77777777" w:rsidR="004E4D02" w:rsidRPr="00AB6E45" w:rsidRDefault="004E4D02" w:rsidP="004E4D02">
      <w:pPr>
        <w:spacing w:after="0" w:line="240" w:lineRule="auto"/>
        <w:jc w:val="right"/>
        <w:rPr>
          <w:rFonts w:ascii="Gill Sans Nova" w:hAnsi="Gill Sans Nova"/>
        </w:rPr>
      </w:pPr>
      <w:r w:rsidRPr="00AB6E45">
        <w:rPr>
          <w:rFonts w:ascii="Gill Sans Nova" w:hAnsi="Gill Sans Nova"/>
          <w:noProof/>
        </w:rPr>
        <w:drawing>
          <wp:anchor distT="0" distB="0" distL="114300" distR="114300" simplePos="0" relativeHeight="251658240" behindDoc="0" locked="0" layoutInCell="1" allowOverlap="1" wp14:anchorId="5DE3659D" wp14:editId="77BE19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9600" cy="914400"/>
            <wp:effectExtent l="0" t="0" r="0" b="0"/>
            <wp:wrapNone/>
            <wp:docPr id="2" name="Picture 2" descr="DAVI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AVIS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E45">
        <w:rPr>
          <w:rFonts w:ascii="Gill Sans Nova" w:hAnsi="Gill Sans Nova"/>
        </w:rPr>
        <w:t>James G. Davis Construction Corporation</w:t>
      </w:r>
    </w:p>
    <w:p w14:paraId="23089417" w14:textId="77777777" w:rsidR="004E4D02" w:rsidRPr="00AB6E45" w:rsidRDefault="004E4D02" w:rsidP="004E4D02">
      <w:pPr>
        <w:spacing w:after="0" w:line="240" w:lineRule="auto"/>
        <w:jc w:val="right"/>
        <w:rPr>
          <w:rFonts w:ascii="Gill Sans Nova" w:hAnsi="Gill Sans Nova"/>
          <w:b/>
        </w:rPr>
      </w:pPr>
      <w:r w:rsidRPr="00AB6E45">
        <w:rPr>
          <w:rFonts w:ascii="Gill Sans Nova" w:hAnsi="Gill Sans Nova"/>
          <w:b/>
        </w:rPr>
        <w:t>Patrick Mahoney, Marketing Communications Coordinator</w:t>
      </w:r>
    </w:p>
    <w:p w14:paraId="1B260E66" w14:textId="6009F653" w:rsidR="004E4D02" w:rsidRPr="00AB6E45" w:rsidRDefault="004E4D02" w:rsidP="004E4D02">
      <w:pPr>
        <w:spacing w:after="0" w:line="240" w:lineRule="auto"/>
        <w:jc w:val="right"/>
        <w:rPr>
          <w:rFonts w:ascii="Gill Sans Nova" w:hAnsi="Gill Sans Nova"/>
        </w:rPr>
      </w:pPr>
      <w:r w:rsidRPr="00AB6E45">
        <w:rPr>
          <w:rFonts w:ascii="Gill Sans Nova" w:hAnsi="Gill Sans Nova"/>
        </w:rPr>
        <w:t xml:space="preserve"> </w:t>
      </w:r>
      <w:hyperlink r:id="rId9" w:history="1">
        <w:r w:rsidRPr="00AB6E45">
          <w:rPr>
            <w:rStyle w:val="Hyperlink"/>
            <w:rFonts w:ascii="Gill Sans Nova" w:hAnsi="Gill Sans Nova"/>
          </w:rPr>
          <w:t>pmahoney@davisconstruction.com</w:t>
        </w:r>
      </w:hyperlink>
      <w:r w:rsidRPr="00AB6E45">
        <w:rPr>
          <w:rFonts w:ascii="Gill Sans Nova" w:hAnsi="Gill Sans Nova"/>
        </w:rPr>
        <w:t xml:space="preserve"> </w:t>
      </w:r>
      <w:r w:rsidRPr="00AB6E45">
        <w:rPr>
          <w:rFonts w:ascii="Gill Sans Nova" w:hAnsi="Gill Sans Nova"/>
          <w:color w:val="0070C0"/>
        </w:rPr>
        <w:t>|</w:t>
      </w:r>
      <w:r w:rsidRPr="00AB6E45">
        <w:rPr>
          <w:rFonts w:ascii="Gill Sans Nova" w:hAnsi="Gill Sans Nova"/>
        </w:rPr>
        <w:t xml:space="preserve"> 240 </w:t>
      </w:r>
      <w:r w:rsidR="00592BDE">
        <w:rPr>
          <w:rFonts w:ascii="Gill Sans Nova" w:hAnsi="Gill Sans Nova"/>
        </w:rPr>
        <w:t>372</w:t>
      </w:r>
      <w:r w:rsidRPr="00AB6E45">
        <w:rPr>
          <w:rFonts w:ascii="Gill Sans Nova" w:hAnsi="Gill Sans Nova"/>
        </w:rPr>
        <w:t xml:space="preserve"> </w:t>
      </w:r>
      <w:r w:rsidR="00592BDE">
        <w:rPr>
          <w:rFonts w:ascii="Gill Sans Nova" w:hAnsi="Gill Sans Nova"/>
        </w:rPr>
        <w:t>4958</w:t>
      </w:r>
      <w:r w:rsidRPr="00AB6E45">
        <w:rPr>
          <w:rFonts w:ascii="Gill Sans Nova" w:hAnsi="Gill Sans Nova"/>
        </w:rPr>
        <w:t xml:space="preserve"> </w:t>
      </w:r>
      <w:r w:rsidRPr="00AB6E45">
        <w:rPr>
          <w:rFonts w:ascii="Gill Sans Nova" w:hAnsi="Gill Sans Nova"/>
          <w:color w:val="0070C0"/>
        </w:rPr>
        <w:t xml:space="preserve">| </w:t>
      </w:r>
      <w:r w:rsidRPr="00AB6E45">
        <w:rPr>
          <w:rFonts w:ascii="Gill Sans Nova" w:hAnsi="Gill Sans Nova"/>
        </w:rPr>
        <w:t>twitter @</w:t>
      </w:r>
      <w:r w:rsidRPr="00AB6E45">
        <w:rPr>
          <w:rFonts w:ascii="Gill Sans Nova" w:hAnsi="Gill Sans Nova"/>
          <w:b/>
        </w:rPr>
        <w:t>DAVIS</w:t>
      </w:r>
      <w:r w:rsidRPr="00AB6E45">
        <w:rPr>
          <w:rFonts w:ascii="Gill Sans Nova" w:hAnsi="Gill Sans Nova"/>
        </w:rPr>
        <w:t xml:space="preserve">builds </w:t>
      </w:r>
    </w:p>
    <w:p w14:paraId="1E0322F1" w14:textId="77777777" w:rsidR="004E4D02" w:rsidRPr="00AB6E45" w:rsidRDefault="004E4D02" w:rsidP="004E4D02">
      <w:pPr>
        <w:spacing w:after="0" w:line="240" w:lineRule="auto"/>
        <w:jc w:val="right"/>
        <w:rPr>
          <w:rFonts w:ascii="Gill Sans Nova" w:hAnsi="Gill Sans Nova"/>
        </w:rPr>
      </w:pPr>
    </w:p>
    <w:p w14:paraId="796040C1" w14:textId="77777777" w:rsidR="004E4D02" w:rsidRPr="00AB6E45" w:rsidRDefault="004E4D02" w:rsidP="004E4D02">
      <w:pPr>
        <w:spacing w:after="0" w:line="240" w:lineRule="auto"/>
        <w:jc w:val="center"/>
        <w:rPr>
          <w:rFonts w:ascii="Gill Sans Nova" w:hAnsi="Gill Sans Nova"/>
        </w:rPr>
      </w:pPr>
    </w:p>
    <w:p w14:paraId="0B13DB9E" w14:textId="77777777" w:rsidR="00BA4316" w:rsidRDefault="0000062B" w:rsidP="002E64E7">
      <w:pPr>
        <w:tabs>
          <w:tab w:val="decimal" w:pos="57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Gill Sans Nova" w:hAnsi="Gill Sans Nova" w:cs="Gill Sans"/>
          <w:b/>
          <w:bCs/>
          <w:caps/>
          <w:color w:val="0067B1"/>
          <w:spacing w:val="6"/>
        </w:rPr>
      </w:pPr>
      <w:r w:rsidRPr="00AB6E45">
        <w:rPr>
          <w:rFonts w:ascii="Gill Sans Nova" w:hAnsi="Gill Sans Nova" w:cs="Gill Sans"/>
          <w:b/>
          <w:bCs/>
          <w:caps/>
          <w:color w:val="0067B1"/>
          <w:spacing w:val="6"/>
        </w:rPr>
        <w:t>D</w:t>
      </w:r>
      <w:r w:rsidR="00487EC4">
        <w:rPr>
          <w:rFonts w:ascii="Gill Sans Nova" w:hAnsi="Gill Sans Nova" w:cs="Gill Sans"/>
          <w:b/>
          <w:bCs/>
          <w:caps/>
          <w:color w:val="0067B1"/>
          <w:spacing w:val="6"/>
        </w:rPr>
        <w:t>AVIS CONSTRUCTION ANNOUNCES EXPANSION TO PHILADELPHIA</w:t>
      </w:r>
      <w:r w:rsidR="00487EC4" w:rsidRPr="00AB6E45">
        <w:rPr>
          <w:rFonts w:ascii="Gill Sans Nova" w:hAnsi="Gill Sans Nova" w:cs="Gill Sans"/>
          <w:b/>
          <w:bCs/>
          <w:caps/>
          <w:color w:val="0067B1"/>
          <w:spacing w:val="6"/>
        </w:rPr>
        <w:t xml:space="preserve"> </w:t>
      </w:r>
    </w:p>
    <w:p w14:paraId="099CF265" w14:textId="66BAC8E6" w:rsidR="00D573E4" w:rsidRPr="00AB6E45" w:rsidRDefault="00E40E8C" w:rsidP="002E64E7">
      <w:pPr>
        <w:tabs>
          <w:tab w:val="decimal" w:pos="57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Gill Sans Nova" w:hAnsi="Gill Sans Nova" w:cs="Gill Sans"/>
          <w:b/>
          <w:bCs/>
          <w:caps/>
          <w:color w:val="0067B1"/>
          <w:spacing w:val="6"/>
        </w:rPr>
      </w:pPr>
      <w:r>
        <w:rPr>
          <w:i/>
        </w:rPr>
        <w:t>General Contractor Extends Footprint North of Metropolitan DC Area</w:t>
      </w:r>
      <w:r w:rsidR="00527FC2" w:rsidRPr="00AB6E45">
        <w:rPr>
          <w:rFonts w:ascii="Gill Sans Nova" w:hAnsi="Gill Sans Nova" w:cs="Gill Sans"/>
          <w:b/>
          <w:bCs/>
          <w:caps/>
          <w:color w:val="0067B1"/>
          <w:spacing w:val="6"/>
        </w:rPr>
        <w:t xml:space="preserve"> </w:t>
      </w:r>
      <w:r w:rsidR="002E64E7" w:rsidRPr="00AB6E45">
        <w:rPr>
          <w:rFonts w:ascii="Gill Sans Nova" w:hAnsi="Gill Sans Nova" w:cs="Gill Sans"/>
          <w:b/>
          <w:bCs/>
          <w:caps/>
          <w:color w:val="0067B1"/>
          <w:spacing w:val="6"/>
        </w:rPr>
        <w:br/>
      </w:r>
    </w:p>
    <w:p w14:paraId="0A0F58E0" w14:textId="5B88C8BB" w:rsidR="00265030" w:rsidRPr="0013627C" w:rsidRDefault="00041A43" w:rsidP="6569FB68">
      <w:pPr>
        <w:rPr>
          <w:rFonts w:ascii="Gill Sans Nova" w:hAnsi="Gill Sans Nova"/>
          <w:color w:val="FF0000"/>
        </w:rPr>
      </w:pPr>
      <w:r w:rsidRPr="7D4D39AC">
        <w:rPr>
          <w:rFonts w:ascii="Gill Sans Nova" w:hAnsi="Gill Sans Nova"/>
          <w:b/>
          <w:bCs/>
        </w:rPr>
        <w:t xml:space="preserve">Rockville, MD and Philadelphia, PA </w:t>
      </w:r>
      <w:r w:rsidRPr="7D4D39AC">
        <w:rPr>
          <w:rFonts w:ascii="Gill Sans Nova" w:hAnsi="Gill Sans Nova"/>
        </w:rPr>
        <w:t>(</w:t>
      </w:r>
      <w:r w:rsidR="6A59E99B" w:rsidRPr="7D4D39AC">
        <w:rPr>
          <w:rFonts w:ascii="Gill Sans Nova" w:hAnsi="Gill Sans Nova"/>
        </w:rPr>
        <w:t>December 14</w:t>
      </w:r>
      <w:r w:rsidR="00935611" w:rsidRPr="7D4D39AC">
        <w:rPr>
          <w:rFonts w:ascii="Gill Sans Nova" w:hAnsi="Gill Sans Nova"/>
        </w:rPr>
        <w:t xml:space="preserve">, 2021) </w:t>
      </w:r>
      <w:r w:rsidR="00CD0DD7" w:rsidRPr="7D4D39AC">
        <w:rPr>
          <w:rFonts w:ascii="Gill Sans Nova" w:hAnsi="Gill Sans Nova"/>
        </w:rPr>
        <w:t>–</w:t>
      </w:r>
      <w:r w:rsidR="0080664D" w:rsidRPr="7D4D39AC">
        <w:rPr>
          <w:rFonts w:ascii="Gill Sans Nova" w:hAnsi="Gill Sans Nova"/>
        </w:rPr>
        <w:t xml:space="preserve"> </w:t>
      </w:r>
      <w:r w:rsidR="006160CE" w:rsidRPr="7D4D39AC">
        <w:rPr>
          <w:rFonts w:ascii="Gill Sans Nova" w:hAnsi="Gill Sans Nova"/>
          <w:b/>
          <w:bCs/>
        </w:rPr>
        <w:t>James G. Davis Construction Corp</w:t>
      </w:r>
      <w:r w:rsidR="00C87C3D" w:rsidRPr="7D4D39AC">
        <w:rPr>
          <w:rFonts w:ascii="Gill Sans Nova" w:hAnsi="Gill Sans Nova"/>
          <w:b/>
          <w:bCs/>
        </w:rPr>
        <w:t xml:space="preserve">oration (DAVIS) </w:t>
      </w:r>
      <w:r w:rsidR="00E07D8B" w:rsidRPr="7D4D39AC">
        <w:rPr>
          <w:rFonts w:ascii="Gill Sans Nova" w:hAnsi="Gill Sans Nova"/>
        </w:rPr>
        <w:t>announc</w:t>
      </w:r>
      <w:r w:rsidR="00DA4C23" w:rsidRPr="7D4D39AC">
        <w:rPr>
          <w:rFonts w:ascii="Gill Sans Nova" w:hAnsi="Gill Sans Nova"/>
        </w:rPr>
        <w:t xml:space="preserve">ed </w:t>
      </w:r>
      <w:r w:rsidR="5EFDC6E2" w:rsidRPr="7D4D39AC">
        <w:rPr>
          <w:rFonts w:ascii="Gill Sans Nova" w:hAnsi="Gill Sans Nova"/>
        </w:rPr>
        <w:t>their</w:t>
      </w:r>
      <w:r w:rsidR="009A53E5" w:rsidRPr="7D4D39AC">
        <w:rPr>
          <w:rFonts w:ascii="Gill Sans Nova" w:hAnsi="Gill Sans Nova"/>
        </w:rPr>
        <w:t xml:space="preserve"> expansion</w:t>
      </w:r>
      <w:r w:rsidR="00FE5FD0" w:rsidRPr="7D4D39AC">
        <w:rPr>
          <w:rFonts w:ascii="Gill Sans Nova" w:hAnsi="Gill Sans Nova"/>
        </w:rPr>
        <w:t xml:space="preserve"> to the Philadelphia area. </w:t>
      </w:r>
      <w:r w:rsidR="0080664D" w:rsidRPr="7D4D39AC">
        <w:rPr>
          <w:rFonts w:ascii="Gill Sans Nova" w:hAnsi="Gill Sans Nova"/>
        </w:rPr>
        <w:t xml:space="preserve">As a nationally and locally ranked construction pioneer, </w:t>
      </w:r>
      <w:r w:rsidR="00EF5A11" w:rsidRPr="7D4D39AC">
        <w:rPr>
          <w:rFonts w:ascii="Gill Sans Nova" w:hAnsi="Gill Sans Nova"/>
        </w:rPr>
        <w:t>DAVIS will bri</w:t>
      </w:r>
      <w:r w:rsidR="005C5C7C" w:rsidRPr="7D4D39AC">
        <w:rPr>
          <w:rFonts w:ascii="Gill Sans Nova" w:hAnsi="Gill Sans Nova"/>
        </w:rPr>
        <w:t xml:space="preserve">ng </w:t>
      </w:r>
      <w:r w:rsidR="00E9787E" w:rsidRPr="7D4D39AC">
        <w:rPr>
          <w:rFonts w:ascii="Gill Sans Nova" w:hAnsi="Gill Sans Nova"/>
        </w:rPr>
        <w:t>their</w:t>
      </w:r>
      <w:r w:rsidR="005C5C7C" w:rsidRPr="7D4D39AC">
        <w:rPr>
          <w:rFonts w:ascii="Gill Sans Nova" w:hAnsi="Gill Sans Nova"/>
        </w:rPr>
        <w:t xml:space="preserve"> </w:t>
      </w:r>
      <w:r w:rsidR="002C61F3" w:rsidRPr="7D4D39AC">
        <w:rPr>
          <w:rFonts w:ascii="Gill Sans Nova" w:hAnsi="Gill Sans Nova"/>
        </w:rPr>
        <w:t>i</w:t>
      </w:r>
      <w:r w:rsidR="005C5C7C" w:rsidRPr="7D4D39AC">
        <w:rPr>
          <w:rFonts w:ascii="Gill Sans Nova" w:hAnsi="Gill Sans Nova"/>
        </w:rPr>
        <w:t>ntegrated and comprehensive approach to construction to a new geographic market</w:t>
      </w:r>
      <w:r w:rsidR="0001339F" w:rsidRPr="7D4D39AC">
        <w:rPr>
          <w:rFonts w:ascii="Gill Sans Nova" w:hAnsi="Gill Sans Nova"/>
        </w:rPr>
        <w:t xml:space="preserve">, diversifying </w:t>
      </w:r>
      <w:r w:rsidR="00E9787E" w:rsidRPr="7D4D39AC">
        <w:rPr>
          <w:rFonts w:ascii="Gill Sans Nova" w:hAnsi="Gill Sans Nova"/>
        </w:rPr>
        <w:t xml:space="preserve">their </w:t>
      </w:r>
      <w:r w:rsidR="0001339F" w:rsidRPr="7D4D39AC">
        <w:rPr>
          <w:rFonts w:ascii="Gill Sans Nova" w:hAnsi="Gill Sans Nova"/>
        </w:rPr>
        <w:t xml:space="preserve">project portfolio and </w:t>
      </w:r>
      <w:r w:rsidR="006A2B72" w:rsidRPr="7D4D39AC">
        <w:rPr>
          <w:rFonts w:ascii="Gill Sans Nova" w:hAnsi="Gill Sans Nova"/>
        </w:rPr>
        <w:t>developing new business opportunities. Projects are currently</w:t>
      </w:r>
      <w:r w:rsidR="00E51287" w:rsidRPr="7D4D39AC">
        <w:rPr>
          <w:rFonts w:ascii="Gill Sans Nova" w:hAnsi="Gill Sans Nova"/>
        </w:rPr>
        <w:t xml:space="preserve"> underway</w:t>
      </w:r>
      <w:r w:rsidR="6030D896" w:rsidRPr="7D4D39AC">
        <w:rPr>
          <w:rFonts w:ascii="Gill Sans Nova" w:hAnsi="Gill Sans Nova"/>
        </w:rPr>
        <w:t>, including</w:t>
      </w:r>
      <w:r w:rsidR="10C1DF0D" w:rsidRPr="7D4D39AC">
        <w:rPr>
          <w:rFonts w:ascii="Gill Sans Nova" w:hAnsi="Gill Sans Nova"/>
        </w:rPr>
        <w:t xml:space="preserve"> a 150,000-SF interior build-out</w:t>
      </w:r>
      <w:r w:rsidR="45B4B119" w:rsidRPr="7D4D39AC">
        <w:rPr>
          <w:rFonts w:ascii="Gill Sans Nova" w:hAnsi="Gill Sans Nova"/>
        </w:rPr>
        <w:t xml:space="preserve"> for the U.S. Environmental Protection Agency</w:t>
      </w:r>
      <w:r w:rsidR="10C1DF0D" w:rsidRPr="7D4D39AC">
        <w:rPr>
          <w:rFonts w:ascii="Gill Sans Nova" w:hAnsi="Gill Sans Nova"/>
        </w:rPr>
        <w:t>.</w:t>
      </w:r>
      <w:r w:rsidR="16F78624" w:rsidRPr="7D4D39AC">
        <w:rPr>
          <w:rFonts w:ascii="Gill Sans Nova" w:hAnsi="Gill Sans Nova"/>
        </w:rPr>
        <w:t xml:space="preserve"> </w:t>
      </w:r>
      <w:r w:rsidR="04B61475" w:rsidRPr="7D4D39AC">
        <w:rPr>
          <w:rFonts w:ascii="Gill Sans Nova" w:hAnsi="Gill Sans Nova"/>
        </w:rPr>
        <w:t>DAVIS will occupy the new office in</w:t>
      </w:r>
      <w:r w:rsidR="15B7445E" w:rsidRPr="7D4D39AC">
        <w:rPr>
          <w:rFonts w:ascii="Gill Sans Nova" w:hAnsi="Gill Sans Nova"/>
        </w:rPr>
        <w:t xml:space="preserve"> the Bourse Building at 111 South Independence Mall East</w:t>
      </w:r>
      <w:r w:rsidR="3E3AFEB5" w:rsidRPr="7D4D39AC">
        <w:rPr>
          <w:rFonts w:ascii="Gill Sans Nova" w:hAnsi="Gill Sans Nova"/>
        </w:rPr>
        <w:t>.</w:t>
      </w:r>
      <w:r w:rsidR="74E64805" w:rsidRPr="7D4D39AC">
        <w:rPr>
          <w:rFonts w:ascii="Gill Sans Nova" w:hAnsi="Gill Sans Nova"/>
        </w:rPr>
        <w:t xml:space="preserve"> This location, across from the Liberty Bell in Center </w:t>
      </w:r>
      <w:r w:rsidR="1DD38DD3" w:rsidRPr="7D4D39AC">
        <w:rPr>
          <w:rFonts w:ascii="Gill Sans Nova" w:hAnsi="Gill Sans Nova"/>
        </w:rPr>
        <w:t>Ci</w:t>
      </w:r>
      <w:r w:rsidR="74E64805" w:rsidRPr="7D4D39AC">
        <w:rPr>
          <w:rFonts w:ascii="Gill Sans Nova" w:hAnsi="Gill Sans Nova"/>
        </w:rPr>
        <w:t xml:space="preserve">ty, puts DAVIS </w:t>
      </w:r>
      <w:r w:rsidR="63C85AA7" w:rsidRPr="7D4D39AC">
        <w:rPr>
          <w:rFonts w:ascii="Gill Sans Nova" w:hAnsi="Gill Sans Nova"/>
        </w:rPr>
        <w:t xml:space="preserve">in a convenient and exciting position, immersed within the </w:t>
      </w:r>
      <w:r w:rsidR="002E6F17" w:rsidRPr="7D4D39AC">
        <w:rPr>
          <w:rFonts w:ascii="Gill Sans Nova" w:hAnsi="Gill Sans Nova"/>
        </w:rPr>
        <w:t xml:space="preserve">downtown </w:t>
      </w:r>
      <w:r w:rsidR="63C85AA7" w:rsidRPr="7D4D39AC">
        <w:rPr>
          <w:rFonts w:ascii="Gill Sans Nova" w:hAnsi="Gill Sans Nova"/>
        </w:rPr>
        <w:t xml:space="preserve">Philadelphia </w:t>
      </w:r>
      <w:r w:rsidR="002E6F17" w:rsidRPr="7D4D39AC">
        <w:rPr>
          <w:rFonts w:ascii="Gill Sans Nova" w:hAnsi="Gill Sans Nova"/>
        </w:rPr>
        <w:t>business district</w:t>
      </w:r>
      <w:r w:rsidR="63C85AA7" w:rsidRPr="7D4D39AC">
        <w:rPr>
          <w:rFonts w:ascii="Gill Sans Nova" w:hAnsi="Gill Sans Nova"/>
        </w:rPr>
        <w:t>.</w:t>
      </w:r>
      <w:r>
        <w:br/>
      </w:r>
      <w:r>
        <w:br/>
      </w:r>
      <w:hyperlink r:id="rId10" w:history="1">
        <w:r w:rsidR="3889931E" w:rsidRPr="006749A1">
          <w:rPr>
            <w:rStyle w:val="Hyperlink"/>
            <w:rFonts w:ascii="Gill Sans Nova" w:hAnsi="Gill Sans Nova"/>
          </w:rPr>
          <w:t>Greg J</w:t>
        </w:r>
        <w:r w:rsidR="00265030" w:rsidRPr="006749A1">
          <w:rPr>
            <w:rStyle w:val="Hyperlink"/>
            <w:rFonts w:ascii="Gill Sans Nova" w:hAnsi="Gill Sans Nova"/>
          </w:rPr>
          <w:t>asiota</w:t>
        </w:r>
      </w:hyperlink>
      <w:r w:rsidR="00265030" w:rsidRPr="7D4D39AC">
        <w:rPr>
          <w:rFonts w:ascii="Gill Sans Nova" w:hAnsi="Gill Sans Nova"/>
        </w:rPr>
        <w:t xml:space="preserve"> is </w:t>
      </w:r>
      <w:r w:rsidR="48CCB46A" w:rsidRPr="7D4D39AC">
        <w:rPr>
          <w:rFonts w:ascii="Gill Sans Nova" w:hAnsi="Gill Sans Nova"/>
        </w:rPr>
        <w:t>re-</w:t>
      </w:r>
      <w:r w:rsidR="00265030" w:rsidRPr="7D4D39AC">
        <w:rPr>
          <w:rFonts w:ascii="Gill Sans Nova" w:hAnsi="Gill Sans Nova"/>
        </w:rPr>
        <w:t xml:space="preserve">joining DAVIS as Vice President and will be leading the </w:t>
      </w:r>
      <w:r w:rsidR="00BD6BC3" w:rsidRPr="7D4D39AC">
        <w:rPr>
          <w:rFonts w:ascii="Gill Sans Nova" w:hAnsi="Gill Sans Nova"/>
        </w:rPr>
        <w:t>efforts to build DAVIS’ presence in the Philadelphia area</w:t>
      </w:r>
      <w:r w:rsidR="2EDFEE51" w:rsidRPr="7D4D39AC">
        <w:rPr>
          <w:rFonts w:ascii="Gill Sans Nova" w:hAnsi="Gill Sans Nova"/>
        </w:rPr>
        <w:t xml:space="preserve"> in close collaboration with DAVIS leadership.</w:t>
      </w:r>
      <w:r w:rsidR="380A0D61" w:rsidRPr="7D4D39AC">
        <w:rPr>
          <w:rFonts w:ascii="Gill Sans Nova" w:hAnsi="Gill Sans Nova"/>
        </w:rPr>
        <w:t xml:space="preserve"> </w:t>
      </w:r>
      <w:r w:rsidR="08844BDE" w:rsidRPr="7D4D39AC">
        <w:rPr>
          <w:rFonts w:ascii="Gill Sans Nova" w:hAnsi="Gill Sans Nova"/>
        </w:rPr>
        <w:t xml:space="preserve">A Pennsylvania native, </w:t>
      </w:r>
      <w:r w:rsidR="008D2110" w:rsidRPr="7D4D39AC">
        <w:rPr>
          <w:rFonts w:ascii="Gill Sans Nova" w:hAnsi="Gill Sans Nova"/>
        </w:rPr>
        <w:t>Jasiota</w:t>
      </w:r>
      <w:r w:rsidR="00265030" w:rsidRPr="7D4D39AC">
        <w:rPr>
          <w:rFonts w:ascii="Gill Sans Nova" w:hAnsi="Gill Sans Nova"/>
        </w:rPr>
        <w:t xml:space="preserve"> has </w:t>
      </w:r>
      <w:r w:rsidR="30FF44A3" w:rsidRPr="7D4D39AC">
        <w:rPr>
          <w:rFonts w:ascii="Gill Sans Nova" w:hAnsi="Gill Sans Nova"/>
        </w:rPr>
        <w:t xml:space="preserve">established </w:t>
      </w:r>
      <w:r w:rsidR="67045F97" w:rsidRPr="7D4D39AC">
        <w:rPr>
          <w:rFonts w:ascii="Gill Sans Nova" w:hAnsi="Gill Sans Nova"/>
        </w:rPr>
        <w:t xml:space="preserve">his </w:t>
      </w:r>
      <w:r w:rsidR="30FF44A3" w:rsidRPr="7D4D39AC">
        <w:rPr>
          <w:rFonts w:ascii="Gill Sans Nova" w:hAnsi="Gill Sans Nova"/>
        </w:rPr>
        <w:t>career</w:t>
      </w:r>
      <w:r w:rsidR="317B324C" w:rsidRPr="7D4D39AC">
        <w:rPr>
          <w:rFonts w:ascii="Gill Sans Nova" w:hAnsi="Gill Sans Nova"/>
        </w:rPr>
        <w:t xml:space="preserve"> delivering successful projects</w:t>
      </w:r>
      <w:r w:rsidR="6536FEFA" w:rsidRPr="7D4D39AC">
        <w:rPr>
          <w:rFonts w:ascii="Gill Sans Nova" w:hAnsi="Gill Sans Nova"/>
        </w:rPr>
        <w:t>, including</w:t>
      </w:r>
      <w:r w:rsidR="19B359A0" w:rsidRPr="7D4D39AC">
        <w:rPr>
          <w:rFonts w:ascii="Gill Sans Nova" w:eastAsia="Gill Sans Nova" w:hAnsi="Gill Sans Nova" w:cs="Gill Sans Nova"/>
        </w:rPr>
        <w:t xml:space="preserve"> multiple complex </w:t>
      </w:r>
      <w:r w:rsidR="6FA429D4" w:rsidRPr="7D4D39AC">
        <w:rPr>
          <w:rFonts w:ascii="Gill Sans Nova" w:eastAsia="Gill Sans Nova" w:hAnsi="Gill Sans Nova" w:cs="Gill Sans Nova"/>
        </w:rPr>
        <w:t>facilitie</w:t>
      </w:r>
      <w:r w:rsidR="19B359A0" w:rsidRPr="7D4D39AC">
        <w:rPr>
          <w:rFonts w:ascii="Gill Sans Nova" w:eastAsia="Gill Sans Nova" w:hAnsi="Gill Sans Nova" w:cs="Gill Sans Nova"/>
        </w:rPr>
        <w:t>s</w:t>
      </w:r>
      <w:r w:rsidR="36E1A8E5" w:rsidRPr="7D4D39AC">
        <w:rPr>
          <w:rFonts w:ascii="Gill Sans Nova" w:eastAsia="Gill Sans Nova" w:hAnsi="Gill Sans Nova" w:cs="Gill Sans Nova"/>
        </w:rPr>
        <w:t xml:space="preserve"> for a world-renowned healthcare provider</w:t>
      </w:r>
      <w:r w:rsidR="19B359A0" w:rsidRPr="7D4D39AC">
        <w:rPr>
          <w:rFonts w:ascii="Gill Sans Nova" w:eastAsia="Gill Sans Nova" w:hAnsi="Gill Sans Nova" w:cs="Gill Sans Nova"/>
        </w:rPr>
        <w:t xml:space="preserve"> in Pittsburgh</w:t>
      </w:r>
      <w:r w:rsidR="2E973BC3" w:rsidRPr="7D4D39AC">
        <w:rPr>
          <w:rFonts w:ascii="Gill Sans Nova" w:eastAsia="Gill Sans Nova" w:hAnsi="Gill Sans Nova" w:cs="Gill Sans Nova"/>
        </w:rPr>
        <w:t>.</w:t>
      </w:r>
      <w:r w:rsidR="19B359A0" w:rsidRPr="7D4D39AC">
        <w:rPr>
          <w:rFonts w:ascii="Gill Sans Nova" w:hAnsi="Gill Sans Nova"/>
        </w:rPr>
        <w:t xml:space="preserve"> </w:t>
      </w:r>
      <w:r w:rsidR="008D2110" w:rsidRPr="7D4D39AC">
        <w:rPr>
          <w:rFonts w:ascii="Gill Sans Nova" w:hAnsi="Gill Sans Nova"/>
        </w:rPr>
        <w:t xml:space="preserve">Project Manager Corey Katzmann and Superintendent Tyler Dunning </w:t>
      </w:r>
      <w:r w:rsidR="00EC2431" w:rsidRPr="7D4D39AC">
        <w:rPr>
          <w:rFonts w:ascii="Gill Sans Nova" w:hAnsi="Gill Sans Nova"/>
        </w:rPr>
        <w:t>will also be based in Philadelphia</w:t>
      </w:r>
      <w:r w:rsidR="00CB3B15" w:rsidRPr="7D4D39AC">
        <w:rPr>
          <w:rFonts w:ascii="Gill Sans Nova" w:hAnsi="Gill Sans Nova"/>
        </w:rPr>
        <w:t xml:space="preserve">, </w:t>
      </w:r>
      <w:r w:rsidR="05D08BA8" w:rsidRPr="7D4D39AC">
        <w:rPr>
          <w:rFonts w:ascii="Gill Sans Nova" w:hAnsi="Gill Sans Nova"/>
        </w:rPr>
        <w:t>forging relationships</w:t>
      </w:r>
      <w:r w:rsidR="00CB3B15" w:rsidRPr="7D4D39AC">
        <w:rPr>
          <w:rFonts w:ascii="Gill Sans Nova" w:hAnsi="Gill Sans Nova"/>
        </w:rPr>
        <w:t xml:space="preserve"> and managing key projects.</w:t>
      </w:r>
      <w:r w:rsidR="30CC208D" w:rsidRPr="7D4D39AC">
        <w:rPr>
          <w:rFonts w:ascii="Gill Sans Nova" w:hAnsi="Gill Sans Nova"/>
        </w:rPr>
        <w:t xml:space="preserve"> </w:t>
      </w:r>
    </w:p>
    <w:p w14:paraId="15910B3A" w14:textId="123666CB" w:rsidR="00DD4DD0" w:rsidRPr="00DD4DD0" w:rsidRDefault="25FA9E75" w:rsidP="1BD3A319">
      <w:pPr>
        <w:rPr>
          <w:rFonts w:ascii="Gill Sans Nova" w:hAnsi="Gill Sans Nova"/>
        </w:rPr>
      </w:pPr>
      <w:r w:rsidRPr="6569FB68">
        <w:rPr>
          <w:rFonts w:ascii="Gill Sans Nova" w:hAnsi="Gill Sans Nova"/>
        </w:rPr>
        <w:t>“I’m thrilled to be back with DAVIS and part of this expansion</w:t>
      </w:r>
      <w:r w:rsidR="67148994" w:rsidRPr="6569FB68">
        <w:rPr>
          <w:rFonts w:ascii="Gill Sans Nova" w:hAnsi="Gill Sans Nova"/>
        </w:rPr>
        <w:t xml:space="preserve"> into my home state</w:t>
      </w:r>
      <w:r w:rsidRPr="6569FB68">
        <w:rPr>
          <w:rFonts w:ascii="Gill Sans Nova" w:hAnsi="Gill Sans Nova"/>
        </w:rPr>
        <w:t xml:space="preserve">. </w:t>
      </w:r>
      <w:r w:rsidR="027501A2" w:rsidRPr="6569FB68">
        <w:rPr>
          <w:rFonts w:ascii="Gill Sans Nova" w:hAnsi="Gill Sans Nova"/>
        </w:rPr>
        <w:t>We</w:t>
      </w:r>
      <w:r w:rsidR="4CB63836" w:rsidRPr="6569FB68">
        <w:rPr>
          <w:rFonts w:ascii="Gill Sans Nova" w:hAnsi="Gill Sans Nova"/>
        </w:rPr>
        <w:t>’r</w:t>
      </w:r>
      <w:r w:rsidR="027501A2" w:rsidRPr="6569FB68">
        <w:rPr>
          <w:rFonts w:ascii="Gill Sans Nova" w:hAnsi="Gill Sans Nova"/>
        </w:rPr>
        <w:t xml:space="preserve">e ready to bring our comprehensive </w:t>
      </w:r>
      <w:r w:rsidR="599E9547" w:rsidRPr="6569FB68">
        <w:rPr>
          <w:rFonts w:ascii="Gill Sans Nova" w:hAnsi="Gill Sans Nova"/>
        </w:rPr>
        <w:t>construction</w:t>
      </w:r>
      <w:r w:rsidR="027501A2" w:rsidRPr="6569FB68">
        <w:rPr>
          <w:rFonts w:ascii="Gill Sans Nova" w:hAnsi="Gill Sans Nova"/>
        </w:rPr>
        <w:t xml:space="preserve"> approach to </w:t>
      </w:r>
      <w:r w:rsidR="7A012B69" w:rsidRPr="6569FB68">
        <w:rPr>
          <w:rFonts w:ascii="Gill Sans Nova" w:hAnsi="Gill Sans Nova"/>
        </w:rPr>
        <w:t>the historic city of Philadelphia</w:t>
      </w:r>
      <w:r w:rsidR="027501A2" w:rsidRPr="6569FB68">
        <w:rPr>
          <w:rFonts w:ascii="Gill Sans Nova" w:hAnsi="Gill Sans Nova"/>
        </w:rPr>
        <w:t>,” Jasiota said.</w:t>
      </w:r>
      <w:r w:rsidR="00776EEA">
        <w:br/>
      </w:r>
      <w:r w:rsidR="00776EEA">
        <w:br/>
      </w:r>
      <w:r w:rsidR="7CAB29C4" w:rsidRPr="6569FB68">
        <w:rPr>
          <w:rFonts w:ascii="Gill Sans Nova" w:hAnsi="Gill Sans Nova"/>
        </w:rPr>
        <w:t>DAVIS has developed</w:t>
      </w:r>
      <w:r w:rsidR="3B9467EF" w:rsidRPr="6569FB68">
        <w:rPr>
          <w:rFonts w:ascii="Gill Sans Nova" w:hAnsi="Gill Sans Nova"/>
        </w:rPr>
        <w:t xml:space="preserve"> a culture of success</w:t>
      </w:r>
      <w:r w:rsidR="6DB0DC90" w:rsidRPr="6569FB68">
        <w:rPr>
          <w:rFonts w:ascii="Gill Sans Nova" w:hAnsi="Gill Sans Nova"/>
        </w:rPr>
        <w:t xml:space="preserve"> for all</w:t>
      </w:r>
      <w:r w:rsidR="3B9467EF" w:rsidRPr="6569FB68">
        <w:rPr>
          <w:rFonts w:ascii="Gill Sans Nova" w:hAnsi="Gill Sans Nova"/>
        </w:rPr>
        <w:t>,</w:t>
      </w:r>
      <w:r w:rsidR="00205648" w:rsidRPr="6569FB68">
        <w:rPr>
          <w:rFonts w:ascii="Gill Sans Nova" w:hAnsi="Gill Sans Nova"/>
        </w:rPr>
        <w:t xml:space="preserve"> building </w:t>
      </w:r>
      <w:r w:rsidR="00F63D17" w:rsidRPr="6569FB68">
        <w:rPr>
          <w:rFonts w:ascii="Gill Sans Nova" w:hAnsi="Gill Sans Nova"/>
        </w:rPr>
        <w:t>$1 billion</w:t>
      </w:r>
      <w:r w:rsidR="00205648" w:rsidRPr="6569FB68">
        <w:rPr>
          <w:rFonts w:ascii="Gill Sans Nova" w:hAnsi="Gill Sans Nova"/>
        </w:rPr>
        <w:t xml:space="preserve"> worth of construction a year across </w:t>
      </w:r>
      <w:r w:rsidR="00CB7758" w:rsidRPr="6569FB68">
        <w:rPr>
          <w:rFonts w:ascii="Gill Sans Nova" w:hAnsi="Gill Sans Nova"/>
        </w:rPr>
        <w:t xml:space="preserve">multiple </w:t>
      </w:r>
      <w:r w:rsidR="174F8F39" w:rsidRPr="6569FB68">
        <w:rPr>
          <w:rFonts w:ascii="Gill Sans Nova" w:hAnsi="Gill Sans Nova"/>
        </w:rPr>
        <w:t>industries</w:t>
      </w:r>
      <w:r w:rsidR="00CB7758" w:rsidRPr="6569FB68">
        <w:rPr>
          <w:rFonts w:ascii="Gill Sans Nova" w:hAnsi="Gill Sans Nova"/>
        </w:rPr>
        <w:t xml:space="preserve">, including </w:t>
      </w:r>
      <w:r w:rsidR="00760B63">
        <w:rPr>
          <w:rFonts w:ascii="Gill Sans Nova" w:hAnsi="Gill Sans Nova"/>
        </w:rPr>
        <w:t xml:space="preserve">commercial office, </w:t>
      </w:r>
      <w:r w:rsidR="002C61F3" w:rsidRPr="6569FB68">
        <w:rPr>
          <w:rFonts w:ascii="Gill Sans Nova" w:hAnsi="Gill Sans Nova"/>
        </w:rPr>
        <w:t>g</w:t>
      </w:r>
      <w:r w:rsidR="00470D91" w:rsidRPr="6569FB68">
        <w:rPr>
          <w:rFonts w:ascii="Gill Sans Nova" w:hAnsi="Gill Sans Nova"/>
        </w:rPr>
        <w:t xml:space="preserve">overnment, </w:t>
      </w:r>
      <w:r w:rsidR="00760B63">
        <w:rPr>
          <w:rFonts w:ascii="Gill Sans Nova" w:hAnsi="Gill Sans Nova"/>
        </w:rPr>
        <w:t xml:space="preserve">multi-family residential, </w:t>
      </w:r>
      <w:r w:rsidR="00470D91" w:rsidRPr="6569FB68">
        <w:rPr>
          <w:rFonts w:ascii="Gill Sans Nova" w:hAnsi="Gill Sans Nova"/>
        </w:rPr>
        <w:t>healthcare, life science, and interiors.</w:t>
      </w:r>
      <w:r w:rsidR="003C0D74" w:rsidRPr="6569FB68">
        <w:rPr>
          <w:rFonts w:ascii="Gill Sans Nova" w:hAnsi="Gill Sans Nova"/>
        </w:rPr>
        <w:t xml:space="preserve"> </w:t>
      </w:r>
      <w:r w:rsidR="5B7539AF" w:rsidRPr="6569FB68">
        <w:rPr>
          <w:rFonts w:ascii="Gill Sans Nova" w:hAnsi="Gill Sans Nova"/>
        </w:rPr>
        <w:t>DAVIS</w:t>
      </w:r>
      <w:r w:rsidR="443F0E8A" w:rsidRPr="6569FB68">
        <w:rPr>
          <w:rFonts w:ascii="Gill Sans Nova" w:hAnsi="Gill Sans Nova"/>
        </w:rPr>
        <w:t xml:space="preserve">’ </w:t>
      </w:r>
      <w:r w:rsidR="1BF2EACC" w:rsidRPr="6569FB68">
        <w:rPr>
          <w:rFonts w:ascii="Gill Sans Nova" w:hAnsi="Gill Sans Nova"/>
        </w:rPr>
        <w:t>in-house preconstruction expertise and schedule-centric project mana</w:t>
      </w:r>
      <w:r w:rsidR="05DA2AA8" w:rsidRPr="6569FB68">
        <w:rPr>
          <w:rFonts w:ascii="Gill Sans Nova" w:hAnsi="Gill Sans Nova"/>
        </w:rPr>
        <w:t xml:space="preserve">gement </w:t>
      </w:r>
      <w:r w:rsidR="51D7F26E" w:rsidRPr="6569FB68">
        <w:rPr>
          <w:rFonts w:ascii="Gill Sans Nova" w:hAnsi="Gill Sans Nova"/>
        </w:rPr>
        <w:t xml:space="preserve">have </w:t>
      </w:r>
      <w:r w:rsidR="7C5FC13C" w:rsidRPr="6569FB68">
        <w:rPr>
          <w:rFonts w:ascii="Gill Sans Nova" w:hAnsi="Gill Sans Nova"/>
        </w:rPr>
        <w:t xml:space="preserve">been keys to that success, </w:t>
      </w:r>
      <w:r w:rsidR="04BB8898" w:rsidRPr="6569FB68">
        <w:rPr>
          <w:rFonts w:ascii="Gill Sans Nova" w:hAnsi="Gill Sans Nova"/>
        </w:rPr>
        <w:t>and th</w:t>
      </w:r>
      <w:r w:rsidR="009743E8" w:rsidRPr="6569FB68">
        <w:rPr>
          <w:rFonts w:ascii="Gill Sans Nova" w:hAnsi="Gill Sans Nova"/>
        </w:rPr>
        <w:t xml:space="preserve">e </w:t>
      </w:r>
      <w:r w:rsidR="00B66D04" w:rsidRPr="6569FB68">
        <w:rPr>
          <w:rFonts w:ascii="Gill Sans Nova" w:hAnsi="Gill Sans Nova"/>
        </w:rPr>
        <w:t xml:space="preserve">thriving </w:t>
      </w:r>
      <w:r w:rsidR="009743E8" w:rsidRPr="6569FB68">
        <w:rPr>
          <w:rFonts w:ascii="Gill Sans Nova" w:hAnsi="Gill Sans Nova"/>
        </w:rPr>
        <w:t xml:space="preserve">Philadelphia </w:t>
      </w:r>
      <w:r w:rsidR="005C02FE" w:rsidRPr="6569FB68">
        <w:rPr>
          <w:rFonts w:ascii="Gill Sans Nova" w:hAnsi="Gill Sans Nova"/>
        </w:rPr>
        <w:t xml:space="preserve">market </w:t>
      </w:r>
      <w:r w:rsidR="008128C8" w:rsidRPr="6569FB68">
        <w:rPr>
          <w:rFonts w:ascii="Gill Sans Nova" w:hAnsi="Gill Sans Nova"/>
        </w:rPr>
        <w:t xml:space="preserve">represents </w:t>
      </w:r>
      <w:r w:rsidR="11EA2CBB" w:rsidRPr="6569FB68">
        <w:rPr>
          <w:rFonts w:ascii="Gill Sans Nova" w:hAnsi="Gill Sans Nova"/>
        </w:rPr>
        <w:t xml:space="preserve">an important opportunity </w:t>
      </w:r>
      <w:r w:rsidR="7794FC9D" w:rsidRPr="6569FB68">
        <w:rPr>
          <w:rFonts w:ascii="Gill Sans Nova" w:hAnsi="Gill Sans Nova"/>
        </w:rPr>
        <w:t>for</w:t>
      </w:r>
      <w:r w:rsidR="65EDCFD7" w:rsidRPr="6569FB68">
        <w:rPr>
          <w:rFonts w:ascii="Gill Sans Nova" w:hAnsi="Gill Sans Nova"/>
        </w:rPr>
        <w:t xml:space="preserve"> growth.</w:t>
      </w:r>
      <w:r w:rsidR="246880B1" w:rsidRPr="6569FB68">
        <w:rPr>
          <w:rFonts w:ascii="Gill Sans Nova" w:hAnsi="Gill Sans Nova"/>
        </w:rPr>
        <w:t xml:space="preserve"> </w:t>
      </w:r>
    </w:p>
    <w:p w14:paraId="7F6BB3C3" w14:textId="77997326" w:rsidR="007F4F67" w:rsidRPr="007F4F67" w:rsidRDefault="7958FC9C" w:rsidP="6569FB68">
      <w:pPr>
        <w:rPr>
          <w:rFonts w:ascii="Gill Sans Nova" w:eastAsia="Gill Sans Nova" w:hAnsi="Gill Sans Nova" w:cs="Gill Sans Nova"/>
        </w:rPr>
      </w:pPr>
      <w:r w:rsidRPr="6569FB68">
        <w:rPr>
          <w:rFonts w:ascii="Gill Sans Nova" w:eastAsia="Gill Sans Nova" w:hAnsi="Gill Sans Nova" w:cs="Gill Sans Nova"/>
        </w:rPr>
        <w:t>“At DAVIS, we’re always thinking towards the future and pushing ourselves to redefine the construction experience. Philadelphia is a perfect place for us to continue to innovate, build strong relationships, and drive the industry forward,” said Jim Davis, President and CEO of DAVIS.</w:t>
      </w:r>
    </w:p>
    <w:p w14:paraId="447E46A3" w14:textId="77777777" w:rsidR="0000062B" w:rsidRPr="00AB6E45" w:rsidRDefault="0000062B" w:rsidP="6569FB68">
      <w:pPr>
        <w:tabs>
          <w:tab w:val="decimal" w:pos="576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Gill Sans Nova" w:hAnsi="Gill Sans Nova" w:cs="Gill Sans"/>
          <w:color w:val="0067B1"/>
          <w:spacing w:val="6"/>
        </w:rPr>
      </w:pPr>
      <w:r w:rsidRPr="00AB6E45">
        <w:rPr>
          <w:rFonts w:ascii="Gill Sans Nova" w:hAnsi="Gill Sans Nova" w:cs="Gill Sans"/>
          <w:b/>
          <w:bCs/>
          <w:caps/>
          <w:color w:val="0067B1"/>
          <w:spacing w:val="6"/>
        </w:rPr>
        <w:t>ABOUT DAVIS</w:t>
      </w:r>
      <w:r w:rsidRPr="00AB6E45">
        <w:rPr>
          <w:rFonts w:ascii="Gill Sans Nova" w:hAnsi="Gill Sans Nova" w:cs="Gill Sans"/>
          <w:color w:val="0067B1"/>
          <w:spacing w:val="6"/>
        </w:rPr>
        <w:t xml:space="preserve"> </w:t>
      </w:r>
    </w:p>
    <w:p w14:paraId="3AE177D8" w14:textId="10925D01" w:rsidR="6569FB68" w:rsidRDefault="0000062B" w:rsidP="6569FB68">
      <w:pPr>
        <w:pStyle w:val="NoSpacing"/>
        <w:rPr>
          <w:rFonts w:ascii="Gill Sans Nova" w:eastAsia="Calibri" w:hAnsi="Gill Sans Nova" w:cstheme="minorBidi"/>
          <w:sz w:val="22"/>
          <w:szCs w:val="22"/>
        </w:rPr>
      </w:pPr>
      <w:r w:rsidRPr="204D188E">
        <w:rPr>
          <w:rFonts w:ascii="Gill Sans Nova" w:eastAsia="Calibri" w:hAnsi="Gill Sans Nova" w:cstheme="minorBidi"/>
          <w:sz w:val="22"/>
          <w:szCs w:val="22"/>
        </w:rPr>
        <w:t xml:space="preserve">Founded in 1966, DAVIS </w:t>
      </w:r>
      <w:r w:rsidR="0003062D" w:rsidRPr="204D188E">
        <w:rPr>
          <w:rFonts w:ascii="Gill Sans Nova" w:eastAsia="Calibri" w:hAnsi="Gill Sans Nova" w:cstheme="minorBidi"/>
          <w:sz w:val="22"/>
          <w:szCs w:val="22"/>
        </w:rPr>
        <w:t>Construction</w:t>
      </w:r>
      <w:r w:rsidRPr="204D188E">
        <w:rPr>
          <w:rFonts w:ascii="Gill Sans Nova" w:eastAsia="Calibri" w:hAnsi="Gill Sans Nova" w:cstheme="minorBidi"/>
          <w:b/>
          <w:bCs/>
          <w:sz w:val="22"/>
          <w:szCs w:val="22"/>
        </w:rPr>
        <w:t xml:space="preserve"> </w:t>
      </w:r>
      <w:r w:rsidR="0003062D" w:rsidRPr="204D188E">
        <w:rPr>
          <w:rFonts w:ascii="Gill Sans Nova" w:eastAsia="Calibri" w:hAnsi="Gill Sans Nova" w:cstheme="minorBidi"/>
          <w:sz w:val="22"/>
          <w:szCs w:val="22"/>
        </w:rPr>
        <w:t>serves the Washington and Philadelphia regions,</w:t>
      </w:r>
      <w:r w:rsidRPr="204D188E">
        <w:rPr>
          <w:rFonts w:ascii="Gill Sans Nova" w:eastAsia="Calibri" w:hAnsi="Gill Sans Nova" w:cstheme="minorBidi"/>
          <w:sz w:val="22"/>
          <w:szCs w:val="22"/>
        </w:rPr>
        <w:t xml:space="preserve"> building one billion dollars’ worth of construction a year; including some of the region’s most complex and notable projects, across 10 diverse market sectors. Consistently ranked as an industry leader both nationally and </w:t>
      </w:r>
      <w:r w:rsidRPr="204D188E">
        <w:rPr>
          <w:rFonts w:ascii="Gill Sans Nova" w:eastAsia="Calibri" w:hAnsi="Gill Sans Nova" w:cstheme="minorBidi"/>
          <w:sz w:val="22"/>
          <w:szCs w:val="22"/>
        </w:rPr>
        <w:lastRenderedPageBreak/>
        <w:t xml:space="preserve">locally, DAVIS has been recognized for </w:t>
      </w:r>
      <w:r w:rsidR="00A77B65" w:rsidRPr="204D188E">
        <w:rPr>
          <w:rFonts w:ascii="Gill Sans Nova" w:eastAsia="Calibri" w:hAnsi="Gill Sans Nova" w:cstheme="minorBidi"/>
          <w:sz w:val="22"/>
          <w:szCs w:val="22"/>
        </w:rPr>
        <w:t>1</w:t>
      </w:r>
      <w:r w:rsidR="00A77B65">
        <w:rPr>
          <w:rFonts w:ascii="Gill Sans Nova" w:eastAsia="Calibri" w:hAnsi="Gill Sans Nova" w:cstheme="minorBidi"/>
          <w:sz w:val="22"/>
          <w:szCs w:val="22"/>
        </w:rPr>
        <w:t>5</w:t>
      </w:r>
      <w:r w:rsidR="00A77B65" w:rsidRPr="204D188E">
        <w:rPr>
          <w:rFonts w:ascii="Gill Sans Nova" w:eastAsia="Calibri" w:hAnsi="Gill Sans Nova" w:cstheme="minorBidi"/>
          <w:sz w:val="22"/>
          <w:szCs w:val="22"/>
        </w:rPr>
        <w:t xml:space="preserve"> </w:t>
      </w:r>
      <w:r w:rsidRPr="204D188E">
        <w:rPr>
          <w:rFonts w:ascii="Gill Sans Nova" w:eastAsia="Calibri" w:hAnsi="Gill Sans Nova" w:cstheme="minorBidi"/>
          <w:sz w:val="22"/>
          <w:szCs w:val="22"/>
        </w:rPr>
        <w:t xml:space="preserve">consecutive years as one of the area’s </w:t>
      </w:r>
      <w:r w:rsidRPr="204D188E">
        <w:rPr>
          <w:rFonts w:ascii="Gill Sans Nova" w:eastAsia="Calibri" w:hAnsi="Gill Sans Nova" w:cstheme="minorBidi"/>
          <w:b/>
          <w:bCs/>
          <w:sz w:val="22"/>
          <w:szCs w:val="22"/>
        </w:rPr>
        <w:t>Best Places to Work</w:t>
      </w:r>
      <w:r w:rsidRPr="204D188E">
        <w:rPr>
          <w:rFonts w:ascii="Gill Sans Nova" w:eastAsia="Calibri" w:hAnsi="Gill Sans Nova" w:cstheme="minorBidi"/>
          <w:sz w:val="22"/>
          <w:szCs w:val="22"/>
        </w:rPr>
        <w:t xml:space="preserve"> by the </w:t>
      </w:r>
      <w:r w:rsidRPr="204D188E">
        <w:rPr>
          <w:rFonts w:ascii="Gill Sans Nova" w:eastAsia="Calibri" w:hAnsi="Gill Sans Nova" w:cstheme="minorBidi"/>
          <w:i/>
          <w:iCs/>
          <w:sz w:val="22"/>
          <w:szCs w:val="22"/>
        </w:rPr>
        <w:t>Washington Business Journal</w:t>
      </w:r>
      <w:r w:rsidRPr="204D188E">
        <w:rPr>
          <w:rFonts w:ascii="Gill Sans Nova" w:eastAsia="Calibri" w:hAnsi="Gill Sans Nova" w:cstheme="minorBidi"/>
          <w:sz w:val="22"/>
          <w:szCs w:val="22"/>
        </w:rPr>
        <w:t xml:space="preserve">. </w:t>
      </w:r>
    </w:p>
    <w:p w14:paraId="53C554B6" w14:textId="1BAB91E7" w:rsidR="204D188E" w:rsidRDefault="204D188E" w:rsidP="204D188E">
      <w:pPr>
        <w:pStyle w:val="NoSpacing"/>
        <w:rPr>
          <w:rFonts w:ascii="Gill Sans Nova" w:eastAsia="Calibri" w:hAnsi="Gill Sans Nova" w:cstheme="minorBidi"/>
          <w:sz w:val="22"/>
          <w:szCs w:val="22"/>
        </w:rPr>
      </w:pPr>
    </w:p>
    <w:p w14:paraId="7D8E1844" w14:textId="3CC90873" w:rsidR="0000062B" w:rsidRPr="00AB6E45" w:rsidRDefault="0000062B" w:rsidP="204D188E">
      <w:pPr>
        <w:pStyle w:val="NoSpacing"/>
        <w:rPr>
          <w:rFonts w:ascii="Gill Sans Nova" w:eastAsia="Calibri" w:hAnsi="Gill Sans Nova" w:cstheme="minorBidi"/>
          <w:spacing w:val="6"/>
          <w:sz w:val="22"/>
          <w:szCs w:val="22"/>
        </w:rPr>
      </w:pPr>
      <w:r w:rsidRPr="204D188E">
        <w:rPr>
          <w:rFonts w:ascii="Gill Sans Nova" w:hAnsi="Gill Sans Nova"/>
          <w:sz w:val="22"/>
          <w:szCs w:val="22"/>
        </w:rPr>
        <w:t xml:space="preserve">For more information, please visit </w:t>
      </w:r>
      <w:r w:rsidRPr="204D188E">
        <w:rPr>
          <w:rFonts w:ascii="Gill Sans Nova" w:hAnsi="Gill Sans Nova"/>
          <w:b/>
          <w:bCs/>
          <w:sz w:val="22"/>
          <w:szCs w:val="22"/>
        </w:rPr>
        <w:t>davis</w:t>
      </w:r>
      <w:r w:rsidRPr="204D188E">
        <w:rPr>
          <w:rFonts w:ascii="Gill Sans Nova" w:hAnsi="Gill Sans Nova"/>
          <w:sz w:val="22"/>
          <w:szCs w:val="22"/>
        </w:rPr>
        <w:t>construction.com or follow us @</w:t>
      </w:r>
      <w:r w:rsidRPr="204D188E">
        <w:rPr>
          <w:rFonts w:ascii="Gill Sans Nova" w:hAnsi="Gill Sans Nova"/>
          <w:b/>
          <w:bCs/>
          <w:sz w:val="22"/>
          <w:szCs w:val="22"/>
        </w:rPr>
        <w:t>DAVIS</w:t>
      </w:r>
      <w:r w:rsidRPr="204D188E">
        <w:rPr>
          <w:rFonts w:ascii="Gill Sans Nova" w:hAnsi="Gill Sans Nova"/>
          <w:sz w:val="22"/>
          <w:szCs w:val="22"/>
        </w:rPr>
        <w:t xml:space="preserve">builds. </w:t>
      </w:r>
    </w:p>
    <w:sectPr w:rsidR="0000062B" w:rsidRPr="00AB6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Gill Sans">
    <w:altName w:val="Segoe UI Semilight"/>
    <w:charset w:val="00"/>
    <w:family w:val="swiss"/>
    <w:pitch w:val="variable"/>
    <w:sig w:usb0="A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E4"/>
    <w:rsid w:val="0000062B"/>
    <w:rsid w:val="0001339F"/>
    <w:rsid w:val="0003062D"/>
    <w:rsid w:val="000339FB"/>
    <w:rsid w:val="00041A43"/>
    <w:rsid w:val="000B659A"/>
    <w:rsid w:val="000D05AE"/>
    <w:rsid w:val="0013627C"/>
    <w:rsid w:val="0015006A"/>
    <w:rsid w:val="001839A4"/>
    <w:rsid w:val="00205648"/>
    <w:rsid w:val="00205AA7"/>
    <w:rsid w:val="002577A2"/>
    <w:rsid w:val="00257DC6"/>
    <w:rsid w:val="00265030"/>
    <w:rsid w:val="002A58F4"/>
    <w:rsid w:val="002B49B7"/>
    <w:rsid w:val="002C61F3"/>
    <w:rsid w:val="002D15C0"/>
    <w:rsid w:val="002E64E7"/>
    <w:rsid w:val="002E6F17"/>
    <w:rsid w:val="0031301C"/>
    <w:rsid w:val="00322854"/>
    <w:rsid w:val="00374DC1"/>
    <w:rsid w:val="003A3D37"/>
    <w:rsid w:val="003B1EBE"/>
    <w:rsid w:val="003B746E"/>
    <w:rsid w:val="003C0D74"/>
    <w:rsid w:val="003C1E06"/>
    <w:rsid w:val="003D609F"/>
    <w:rsid w:val="003E0D89"/>
    <w:rsid w:val="003E301C"/>
    <w:rsid w:val="003F6BA9"/>
    <w:rsid w:val="0042529A"/>
    <w:rsid w:val="00470D91"/>
    <w:rsid w:val="00486262"/>
    <w:rsid w:val="00487EC4"/>
    <w:rsid w:val="00495B4F"/>
    <w:rsid w:val="004D0DD2"/>
    <w:rsid w:val="004E4D02"/>
    <w:rsid w:val="004F6CA8"/>
    <w:rsid w:val="00504D44"/>
    <w:rsid w:val="00504E45"/>
    <w:rsid w:val="0052383C"/>
    <w:rsid w:val="0052556F"/>
    <w:rsid w:val="00527FC2"/>
    <w:rsid w:val="0053772E"/>
    <w:rsid w:val="00541DA3"/>
    <w:rsid w:val="00582C05"/>
    <w:rsid w:val="00592BDE"/>
    <w:rsid w:val="005A2951"/>
    <w:rsid w:val="005A542A"/>
    <w:rsid w:val="005B6D15"/>
    <w:rsid w:val="005C02FE"/>
    <w:rsid w:val="005C5C7C"/>
    <w:rsid w:val="006036D8"/>
    <w:rsid w:val="006160CE"/>
    <w:rsid w:val="00616193"/>
    <w:rsid w:val="0062718C"/>
    <w:rsid w:val="00644B75"/>
    <w:rsid w:val="00655044"/>
    <w:rsid w:val="006611A4"/>
    <w:rsid w:val="006749A1"/>
    <w:rsid w:val="006A2B72"/>
    <w:rsid w:val="006A52D3"/>
    <w:rsid w:val="006B5496"/>
    <w:rsid w:val="006E1F72"/>
    <w:rsid w:val="006E3AAF"/>
    <w:rsid w:val="00760B63"/>
    <w:rsid w:val="00776EEA"/>
    <w:rsid w:val="00787535"/>
    <w:rsid w:val="007963B4"/>
    <w:rsid w:val="007B312C"/>
    <w:rsid w:val="007C3D76"/>
    <w:rsid w:val="007D255C"/>
    <w:rsid w:val="007F4F67"/>
    <w:rsid w:val="0080664D"/>
    <w:rsid w:val="00807410"/>
    <w:rsid w:val="008128C8"/>
    <w:rsid w:val="00834A3D"/>
    <w:rsid w:val="00835C76"/>
    <w:rsid w:val="0083795B"/>
    <w:rsid w:val="00845173"/>
    <w:rsid w:val="00847B56"/>
    <w:rsid w:val="00855F23"/>
    <w:rsid w:val="008A141F"/>
    <w:rsid w:val="008C03B9"/>
    <w:rsid w:val="008D2110"/>
    <w:rsid w:val="008D42A7"/>
    <w:rsid w:val="00912425"/>
    <w:rsid w:val="00933FF1"/>
    <w:rsid w:val="00935611"/>
    <w:rsid w:val="009743E8"/>
    <w:rsid w:val="009A53E5"/>
    <w:rsid w:val="009B3769"/>
    <w:rsid w:val="009F4830"/>
    <w:rsid w:val="00A24025"/>
    <w:rsid w:val="00A5256F"/>
    <w:rsid w:val="00A70C19"/>
    <w:rsid w:val="00A77B65"/>
    <w:rsid w:val="00A84DFB"/>
    <w:rsid w:val="00AB6E45"/>
    <w:rsid w:val="00AE1A0C"/>
    <w:rsid w:val="00B30788"/>
    <w:rsid w:val="00B3116E"/>
    <w:rsid w:val="00B65ACE"/>
    <w:rsid w:val="00B66D04"/>
    <w:rsid w:val="00B77E0E"/>
    <w:rsid w:val="00BA0A27"/>
    <w:rsid w:val="00BA4316"/>
    <w:rsid w:val="00BD4A7C"/>
    <w:rsid w:val="00BD64C8"/>
    <w:rsid w:val="00BD6BC3"/>
    <w:rsid w:val="00C36E10"/>
    <w:rsid w:val="00C574E9"/>
    <w:rsid w:val="00C724C3"/>
    <w:rsid w:val="00C75DEC"/>
    <w:rsid w:val="00C87C3D"/>
    <w:rsid w:val="00C90729"/>
    <w:rsid w:val="00C91BF9"/>
    <w:rsid w:val="00CB3B15"/>
    <w:rsid w:val="00CB55CA"/>
    <w:rsid w:val="00CB66BA"/>
    <w:rsid w:val="00CB7758"/>
    <w:rsid w:val="00CD0DD7"/>
    <w:rsid w:val="00CF66E6"/>
    <w:rsid w:val="00D573E4"/>
    <w:rsid w:val="00D66DCB"/>
    <w:rsid w:val="00D73F80"/>
    <w:rsid w:val="00DA4C23"/>
    <w:rsid w:val="00DD49D3"/>
    <w:rsid w:val="00DD4DD0"/>
    <w:rsid w:val="00E02A7F"/>
    <w:rsid w:val="00E03C3F"/>
    <w:rsid w:val="00E07D8B"/>
    <w:rsid w:val="00E3E4D8"/>
    <w:rsid w:val="00E40E8C"/>
    <w:rsid w:val="00E51287"/>
    <w:rsid w:val="00E56EE9"/>
    <w:rsid w:val="00E64F0B"/>
    <w:rsid w:val="00E73659"/>
    <w:rsid w:val="00E9787E"/>
    <w:rsid w:val="00EB2927"/>
    <w:rsid w:val="00EB325A"/>
    <w:rsid w:val="00EB5F27"/>
    <w:rsid w:val="00EC2431"/>
    <w:rsid w:val="00ED52BC"/>
    <w:rsid w:val="00EF5A11"/>
    <w:rsid w:val="00F010F5"/>
    <w:rsid w:val="00F2390C"/>
    <w:rsid w:val="00F23F85"/>
    <w:rsid w:val="00F24428"/>
    <w:rsid w:val="00F47D70"/>
    <w:rsid w:val="00F63D17"/>
    <w:rsid w:val="00F8195D"/>
    <w:rsid w:val="00F8497E"/>
    <w:rsid w:val="00F85AF6"/>
    <w:rsid w:val="00FD466F"/>
    <w:rsid w:val="00FE5FD0"/>
    <w:rsid w:val="012EDC96"/>
    <w:rsid w:val="0185507B"/>
    <w:rsid w:val="027501A2"/>
    <w:rsid w:val="028E554E"/>
    <w:rsid w:val="04B61475"/>
    <w:rsid w:val="04BB8898"/>
    <w:rsid w:val="05D08BA8"/>
    <w:rsid w:val="05DA2AA8"/>
    <w:rsid w:val="08844BDE"/>
    <w:rsid w:val="095B30D9"/>
    <w:rsid w:val="0A24542A"/>
    <w:rsid w:val="0C07C879"/>
    <w:rsid w:val="0C7DC181"/>
    <w:rsid w:val="0CD39AA5"/>
    <w:rsid w:val="0EAF088D"/>
    <w:rsid w:val="0ED0EDEE"/>
    <w:rsid w:val="0F422E6A"/>
    <w:rsid w:val="0F5B6F27"/>
    <w:rsid w:val="10011B37"/>
    <w:rsid w:val="10C1DF0D"/>
    <w:rsid w:val="11EA2CBB"/>
    <w:rsid w:val="1205F664"/>
    <w:rsid w:val="130A00A5"/>
    <w:rsid w:val="1321D127"/>
    <w:rsid w:val="154DDF34"/>
    <w:rsid w:val="15B7445E"/>
    <w:rsid w:val="16F78624"/>
    <w:rsid w:val="174F8F39"/>
    <w:rsid w:val="17FFF769"/>
    <w:rsid w:val="18B1A356"/>
    <w:rsid w:val="19B359A0"/>
    <w:rsid w:val="19BC7729"/>
    <w:rsid w:val="1BD3A319"/>
    <w:rsid w:val="1BF2EACC"/>
    <w:rsid w:val="1DD38DD3"/>
    <w:rsid w:val="1E124891"/>
    <w:rsid w:val="1E7B080B"/>
    <w:rsid w:val="204D188E"/>
    <w:rsid w:val="205DA299"/>
    <w:rsid w:val="227590B8"/>
    <w:rsid w:val="22B548B7"/>
    <w:rsid w:val="22EE392D"/>
    <w:rsid w:val="239A6E8B"/>
    <w:rsid w:val="242457F0"/>
    <w:rsid w:val="246880B1"/>
    <w:rsid w:val="25CB14CC"/>
    <w:rsid w:val="25FA9E75"/>
    <w:rsid w:val="26C12B1B"/>
    <w:rsid w:val="281E3534"/>
    <w:rsid w:val="29AE8918"/>
    <w:rsid w:val="29BC5F58"/>
    <w:rsid w:val="2B7F38EE"/>
    <w:rsid w:val="2C1D0689"/>
    <w:rsid w:val="2D320ABA"/>
    <w:rsid w:val="2E973BC3"/>
    <w:rsid w:val="2EDFEE51"/>
    <w:rsid w:val="2F14B1AF"/>
    <w:rsid w:val="2F569A09"/>
    <w:rsid w:val="30CC208D"/>
    <w:rsid w:val="30D9420D"/>
    <w:rsid w:val="30FF44A3"/>
    <w:rsid w:val="317B324C"/>
    <w:rsid w:val="31C5177A"/>
    <w:rsid w:val="3373B3D9"/>
    <w:rsid w:val="36A02528"/>
    <w:rsid w:val="36B86A78"/>
    <w:rsid w:val="36E1A8E5"/>
    <w:rsid w:val="37075B3B"/>
    <w:rsid w:val="380A0D61"/>
    <w:rsid w:val="3837B776"/>
    <w:rsid w:val="3889931E"/>
    <w:rsid w:val="38A32B9C"/>
    <w:rsid w:val="3A856458"/>
    <w:rsid w:val="3A898197"/>
    <w:rsid w:val="3B5E7406"/>
    <w:rsid w:val="3B9467EF"/>
    <w:rsid w:val="3BA16BD0"/>
    <w:rsid w:val="3C8AC1F7"/>
    <w:rsid w:val="3E3AFEB5"/>
    <w:rsid w:val="3F29823A"/>
    <w:rsid w:val="3F63D011"/>
    <w:rsid w:val="3FD8267F"/>
    <w:rsid w:val="402E300C"/>
    <w:rsid w:val="411C5F3C"/>
    <w:rsid w:val="418FE1A9"/>
    <w:rsid w:val="4252F8B3"/>
    <w:rsid w:val="42B53F5D"/>
    <w:rsid w:val="443F0E8A"/>
    <w:rsid w:val="45B4B119"/>
    <w:rsid w:val="46DC4C38"/>
    <w:rsid w:val="479A1E28"/>
    <w:rsid w:val="47C9AB60"/>
    <w:rsid w:val="47F6FC99"/>
    <w:rsid w:val="48CCB46A"/>
    <w:rsid w:val="4A7FFF56"/>
    <w:rsid w:val="4A850D46"/>
    <w:rsid w:val="4B7C6029"/>
    <w:rsid w:val="4CB63836"/>
    <w:rsid w:val="4D0CB314"/>
    <w:rsid w:val="4E7292C5"/>
    <w:rsid w:val="51D7F26E"/>
    <w:rsid w:val="53D73E3C"/>
    <w:rsid w:val="544606E6"/>
    <w:rsid w:val="54DA6D10"/>
    <w:rsid w:val="5537A6D4"/>
    <w:rsid w:val="58C4F5F4"/>
    <w:rsid w:val="594328AE"/>
    <w:rsid w:val="599E9547"/>
    <w:rsid w:val="5B7539AF"/>
    <w:rsid w:val="5BAF8CCB"/>
    <w:rsid w:val="5BFC96B6"/>
    <w:rsid w:val="5D6DEE98"/>
    <w:rsid w:val="5D986717"/>
    <w:rsid w:val="5EAD6C68"/>
    <w:rsid w:val="5EB7522C"/>
    <w:rsid w:val="5EE45152"/>
    <w:rsid w:val="5EFDC6E2"/>
    <w:rsid w:val="60043B37"/>
    <w:rsid w:val="6030D896"/>
    <w:rsid w:val="63C85AA7"/>
    <w:rsid w:val="6536FEFA"/>
    <w:rsid w:val="6562E5A0"/>
    <w:rsid w:val="6569FB68"/>
    <w:rsid w:val="65EDCFD7"/>
    <w:rsid w:val="66B87E4D"/>
    <w:rsid w:val="67045F97"/>
    <w:rsid w:val="67148994"/>
    <w:rsid w:val="67632B64"/>
    <w:rsid w:val="6A59E99B"/>
    <w:rsid w:val="6DB0DC90"/>
    <w:rsid w:val="6E1E97BA"/>
    <w:rsid w:val="6E73E412"/>
    <w:rsid w:val="6ED59552"/>
    <w:rsid w:val="6FA429D4"/>
    <w:rsid w:val="70406E24"/>
    <w:rsid w:val="74E64805"/>
    <w:rsid w:val="7794FC9D"/>
    <w:rsid w:val="78DE9671"/>
    <w:rsid w:val="79041667"/>
    <w:rsid w:val="7958FC9C"/>
    <w:rsid w:val="79B335FF"/>
    <w:rsid w:val="79D23CA5"/>
    <w:rsid w:val="7A012B69"/>
    <w:rsid w:val="7AE0DD6F"/>
    <w:rsid w:val="7C5FC13C"/>
    <w:rsid w:val="7C76E1D0"/>
    <w:rsid w:val="7CAB29C4"/>
    <w:rsid w:val="7D4D39AC"/>
    <w:rsid w:val="7E574479"/>
    <w:rsid w:val="7E62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1899"/>
  <w15:chartTrackingRefBased/>
  <w15:docId w15:val="{B563B1A8-4389-4DF3-92B2-7DA1EF36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D02"/>
    <w:rPr>
      <w:color w:val="0000FF"/>
      <w:u w:val="single"/>
    </w:rPr>
  </w:style>
  <w:style w:type="paragraph" w:styleId="NoSpacing">
    <w:name w:val="No Spacing"/>
    <w:basedOn w:val="Normal"/>
    <w:qFormat/>
    <w:rsid w:val="000006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6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F1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7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avisconstruction.com/people/greg-jasiot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mahoney@davisconstr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1310838CBEC47805DDBB4DE20A983" ma:contentTypeVersion="13" ma:contentTypeDescription="Create a new document." ma:contentTypeScope="" ma:versionID="e5516630f35d64e87ec2fd63a0590a1f">
  <xsd:schema xmlns:xsd="http://www.w3.org/2001/XMLSchema" xmlns:xs="http://www.w3.org/2001/XMLSchema" xmlns:p="http://schemas.microsoft.com/office/2006/metadata/properties" xmlns:ns2="81dac47a-7545-4440-99aa-0c7cb1b1e0fe" xmlns:ns3="3de599b9-097f-4555-97cf-8825f19dba0b" targetNamespace="http://schemas.microsoft.com/office/2006/metadata/properties" ma:root="true" ma:fieldsID="0783f12657bd4902a8fdab7c0c938ecb" ns2:_="" ns3:_="">
    <xsd:import namespace="81dac47a-7545-4440-99aa-0c7cb1b1e0fe"/>
    <xsd:import namespace="3de599b9-097f-4555-97cf-8825f19db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c47a-7545-4440-99aa-0c7cb1b1e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599b9-097f-4555-97cf-8825f19db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7A774-2DCD-499F-81EA-12D9C274B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AEBB1-6353-4437-B808-1542F2B37669}">
  <ds:schemaRefs>
    <ds:schemaRef ds:uri="http://schemas.microsoft.com/office/2006/documentManagement/types"/>
    <ds:schemaRef ds:uri="3de599b9-097f-4555-97cf-8825f19dba0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81dac47a-7545-4440-99aa-0c7cb1b1e0f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9D22D4-096F-4F4D-B47C-F8B15FCC3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c47a-7545-4440-99aa-0c7cb1b1e0fe"/>
    <ds:schemaRef ds:uri="3de599b9-097f-4555-97cf-8825f19db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Links>
    <vt:vector size="12" baseType="variant">
      <vt:variant>
        <vt:i4>1703962</vt:i4>
      </vt:variant>
      <vt:variant>
        <vt:i4>3</vt:i4>
      </vt:variant>
      <vt:variant>
        <vt:i4>0</vt:i4>
      </vt:variant>
      <vt:variant>
        <vt:i4>5</vt:i4>
      </vt:variant>
      <vt:variant>
        <vt:lpwstr>https://www.davisconstruction.com/people/greg-jasiota</vt:lpwstr>
      </vt:variant>
      <vt:variant>
        <vt:lpwstr/>
      </vt:variant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mailto:pmahoney@davisconstruction.com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Patrick</dc:creator>
  <cp:keywords/>
  <dc:description/>
  <cp:lastModifiedBy>Mahoney, Patrick</cp:lastModifiedBy>
  <cp:revision>3</cp:revision>
  <dcterms:created xsi:type="dcterms:W3CDTF">2021-12-14T14:57:00Z</dcterms:created>
  <dcterms:modified xsi:type="dcterms:W3CDTF">2021-12-14T15:14:00Z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0x010100FB21310838CBEC47805DDBB4DE20A983</vt:lpwstr>
  </property>
</Properties>
</file>